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Pr="000D71F0">
              <w:rPr>
                <w:rFonts w:ascii="Lato Light" w:hAnsi="Lato Light"/>
                <w:b/>
              </w:rPr>
              <w:t>/1/000……/U/001</w:t>
            </w:r>
          </w:p>
        </w:tc>
      </w:tr>
      <w:tr w:rsidR="002B1EF1" w:rsidRPr="000D71F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0D71F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0D71F0" w:rsidRDefault="00A44C9D" w:rsidP="00A44C9D">
      <w:pPr>
        <w:rPr>
          <w:rFonts w:ascii="Lato Light" w:hAnsi="Lato Light"/>
          <w:b/>
        </w:rPr>
      </w:pPr>
    </w:p>
    <w:p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instytut naukowo – badawczy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uczelnia lub jednostka organizacyjna uczelni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lastRenderedPageBreak/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lastRenderedPageBreak/>
        <w:t>STATUS</w:t>
      </w:r>
      <w:r w:rsidRPr="000D71F0">
        <w:rPr>
          <w:rFonts w:ascii="Lato Light" w:hAnsi="Lato Light"/>
          <w:b/>
          <w:sz w:val="20"/>
          <w:szCs w:val="20"/>
        </w:rPr>
        <w:t xml:space="preserve">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</w:t>
            </w:r>
            <w:r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akademickiej (osoba będąca nauczycielem akademickim)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rynku pracy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szkolnictwa wyższego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wspierania rodziny i pieczy zastępczej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  <w:bookmarkStart w:id="0" w:name="_GoBack"/>
      <w:bookmarkEnd w:id="0"/>
    </w:p>
    <w:p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8E7D6A" w:rsidRPr="000D71F0">
        <w:rPr>
          <w:rFonts w:ascii="Lato Light" w:hAnsi="Lato Light"/>
        </w:rPr>
        <w:t xml:space="preserve">zany z praca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47DF47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2D2A-6DC0-489F-AEE6-DCFCEA6E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17</cp:revision>
  <cp:lastPrinted>2018-05-16T12:09:00Z</cp:lastPrinted>
  <dcterms:created xsi:type="dcterms:W3CDTF">2019-09-11T09:19:00Z</dcterms:created>
  <dcterms:modified xsi:type="dcterms:W3CDTF">2019-09-20T13:48:00Z</dcterms:modified>
</cp:coreProperties>
</file>